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0D8F" w14:textId="77777777" w:rsidR="008849F2" w:rsidRDefault="006B791B" w:rsidP="0047433D">
      <w:pPr>
        <w:pStyle w:val="Heading1"/>
        <w:ind w:right="-360" w:hanging="360"/>
      </w:pPr>
      <w:r>
        <w:t>Kaylee R. Moeller</w:t>
      </w:r>
    </w:p>
    <w:p w14:paraId="522A2833" w14:textId="64EC0F36" w:rsidR="008849F2" w:rsidRDefault="006B791B" w:rsidP="0047433D">
      <w:pPr>
        <w:ind w:right="-360" w:hanging="360"/>
      </w:pPr>
      <w:r w:rsidRPr="009D4805">
        <w:rPr>
          <w:color w:val="00B0F0"/>
        </w:rPr>
        <w:t>📞</w:t>
      </w:r>
      <w:r>
        <w:t xml:space="preserve"> 817-304-8066</w:t>
      </w:r>
      <w:r>
        <w:br/>
        <w:t>📧 kaymoellerdesign</w:t>
      </w:r>
      <w:r w:rsidR="009C69C9">
        <w:t>s</w:t>
      </w:r>
      <w:r>
        <w:t>@gmail.com</w:t>
      </w:r>
      <w:r>
        <w:br/>
        <w:t>🔗 linkedin.com/in/</w:t>
      </w:r>
      <w:proofErr w:type="spellStart"/>
      <w:r>
        <w:t>kaymoellerdesigns</w:t>
      </w:r>
      <w:proofErr w:type="spellEnd"/>
      <w:r>
        <w:br/>
        <w:t>🌐 www.kaymoellerdesigns.com</w:t>
      </w:r>
    </w:p>
    <w:p w14:paraId="3655131B" w14:textId="77777777" w:rsidR="008849F2" w:rsidRDefault="006B791B" w:rsidP="0047433D">
      <w:pPr>
        <w:pStyle w:val="Heading2"/>
        <w:ind w:right="-360" w:hanging="360"/>
      </w:pPr>
      <w:r>
        <w:t>Profile</w:t>
      </w:r>
    </w:p>
    <w:p w14:paraId="7EC18089" w14:textId="77777777" w:rsidR="001C3065" w:rsidRDefault="001C3065" w:rsidP="001C3065">
      <w:pPr>
        <w:pStyle w:val="Heading2"/>
        <w:ind w:right="-360"/>
        <w:rPr>
          <w:rFonts w:ascii="Times New Roman" w:eastAsia="Times New Roman" w:hAnsi="Times New Roman" w:cs="Times New Roman"/>
          <w:b w:val="0"/>
          <w:bCs w:val="0"/>
          <w:color w:val="auto"/>
          <w:sz w:val="24"/>
          <w:szCs w:val="24"/>
        </w:rPr>
      </w:pPr>
      <w:r w:rsidRPr="001C3065">
        <w:rPr>
          <w:rFonts w:ascii="Times New Roman" w:eastAsia="Times New Roman" w:hAnsi="Times New Roman" w:cs="Times New Roman"/>
          <w:b w:val="0"/>
          <w:bCs w:val="0"/>
          <w:color w:val="auto"/>
          <w:sz w:val="24"/>
          <w:szCs w:val="24"/>
        </w:rPr>
        <w:t>​With a strong foundation in Adobe Visual Design and AutoCAD, I bring creativity and precision to every project. My marketing and customer service experience allows me to effectively communicate ideas and engage audiences, while my administrative support skills ensure smooth operations and organization. Choosing me means having a versatile professional dedicated to delivering high-quality results that align with your vision.</w:t>
      </w:r>
    </w:p>
    <w:p w14:paraId="405B005B" w14:textId="51171D07" w:rsidR="009D4805" w:rsidRDefault="009D4805" w:rsidP="0047433D">
      <w:pPr>
        <w:pStyle w:val="Heading2"/>
        <w:ind w:right="-360" w:hanging="360"/>
      </w:pPr>
      <w:r>
        <w:t>Education</w:t>
      </w:r>
    </w:p>
    <w:p w14:paraId="54175748" w14:textId="1C1201B2" w:rsidR="00166ECE" w:rsidRDefault="008832E9" w:rsidP="0047433D">
      <w:pPr>
        <w:ind w:right="-360" w:hanging="360"/>
      </w:pPr>
      <w:r w:rsidRPr="008832E9">
        <w:rPr>
          <w:b/>
          <w:bCs/>
        </w:rPr>
        <w:t>University of North Texas</w:t>
      </w:r>
      <w:r>
        <w:br/>
      </w:r>
      <w:r w:rsidRPr="008832E9">
        <w:rPr>
          <w:i/>
          <w:iCs/>
        </w:rPr>
        <w:t>Bachelor of Arts in Graphics</w:t>
      </w:r>
      <w:r>
        <w:t xml:space="preserve"> – May 2022</w:t>
      </w:r>
    </w:p>
    <w:p w14:paraId="68404B67" w14:textId="77777777" w:rsidR="00166ECE" w:rsidRDefault="008832E9" w:rsidP="00166ECE">
      <w:pPr>
        <w:pStyle w:val="ListParagraph"/>
        <w:numPr>
          <w:ilvl w:val="0"/>
          <w:numId w:val="27"/>
        </w:numPr>
        <w:ind w:left="360" w:right="-360"/>
      </w:pPr>
      <w:r>
        <w:t>Minors: Marketing and Studio Art</w:t>
      </w:r>
    </w:p>
    <w:p w14:paraId="02A8AD6E" w14:textId="77777777" w:rsidR="00166ECE" w:rsidRDefault="008832E9" w:rsidP="00166ECE">
      <w:pPr>
        <w:pStyle w:val="ListParagraph"/>
        <w:numPr>
          <w:ilvl w:val="0"/>
          <w:numId w:val="27"/>
        </w:numPr>
        <w:ind w:left="360" w:right="-360"/>
      </w:pPr>
      <w:r>
        <w:t>GPA: 3.7</w:t>
      </w:r>
    </w:p>
    <w:p w14:paraId="1E42B0B4" w14:textId="62BCDE4A" w:rsidR="008832E9" w:rsidRDefault="008832E9" w:rsidP="00166ECE">
      <w:pPr>
        <w:pStyle w:val="ListParagraph"/>
        <w:numPr>
          <w:ilvl w:val="0"/>
          <w:numId w:val="27"/>
        </w:numPr>
        <w:ind w:left="360" w:right="-360"/>
      </w:pPr>
      <w:r>
        <w:t>Dean’s List, College of Visual Arts &amp; Design (4 years)</w:t>
      </w:r>
    </w:p>
    <w:p w14:paraId="4C577DC1" w14:textId="4A3E2E64" w:rsidR="0042668B" w:rsidRDefault="009D4805" w:rsidP="0047433D">
      <w:pPr>
        <w:ind w:right="-360" w:hanging="360"/>
      </w:pPr>
      <w:r w:rsidRPr="008832E9">
        <w:rPr>
          <w:b/>
          <w:bCs/>
        </w:rPr>
        <w:t>Weatherford College</w:t>
      </w:r>
      <w:r>
        <w:br/>
      </w:r>
      <w:r w:rsidRPr="008832E9">
        <w:rPr>
          <w:i/>
          <w:iCs/>
        </w:rPr>
        <w:t>Certificate in 3D Modeling and Mechanical AutoCAD</w:t>
      </w:r>
      <w:r>
        <w:t xml:space="preserve"> – December 2024</w:t>
      </w:r>
    </w:p>
    <w:p w14:paraId="1997EA7F" w14:textId="77777777" w:rsidR="009D4805" w:rsidRDefault="009D4805" w:rsidP="0047433D">
      <w:pPr>
        <w:pStyle w:val="Heading2"/>
        <w:ind w:right="-360" w:hanging="360"/>
      </w:pPr>
      <w:r>
        <w:t>Certifications</w:t>
      </w:r>
    </w:p>
    <w:p w14:paraId="6DF307CD" w14:textId="1F313BD3" w:rsidR="0047433D" w:rsidRDefault="0047433D" w:rsidP="0047433D">
      <w:pPr>
        <w:pStyle w:val="ListParagraph"/>
        <w:numPr>
          <w:ilvl w:val="0"/>
          <w:numId w:val="22"/>
        </w:numPr>
        <w:ind w:left="360" w:right="-360"/>
      </w:pPr>
      <w:r>
        <w:t xml:space="preserve">Adobe Certified Professional in Visual Design – </w:t>
      </w:r>
      <w:proofErr w:type="spellStart"/>
      <w:r>
        <w:t>Certiport</w:t>
      </w:r>
      <w:proofErr w:type="spellEnd"/>
      <w:r>
        <w:t xml:space="preserve"> (February 2024)</w:t>
      </w:r>
    </w:p>
    <w:p w14:paraId="30893EAF" w14:textId="77777777" w:rsidR="0047433D" w:rsidRDefault="009D4805" w:rsidP="0047433D">
      <w:pPr>
        <w:pStyle w:val="ListParagraph"/>
        <w:numPr>
          <w:ilvl w:val="0"/>
          <w:numId w:val="22"/>
        </w:numPr>
        <w:ind w:left="360" w:right="-360"/>
      </w:pPr>
      <w:r>
        <w:t>SolidWorks CAD Associate – Dassault Systems (August 2024)</w:t>
      </w:r>
    </w:p>
    <w:p w14:paraId="0DE0994F" w14:textId="77777777" w:rsidR="0047433D" w:rsidRDefault="009D4805" w:rsidP="0047433D">
      <w:pPr>
        <w:pStyle w:val="ListParagraph"/>
        <w:numPr>
          <w:ilvl w:val="0"/>
          <w:numId w:val="22"/>
        </w:numPr>
        <w:ind w:left="360" w:right="-360"/>
      </w:pPr>
      <w:r>
        <w:t xml:space="preserve">Autodesk AutoCAD Certified User – </w:t>
      </w:r>
      <w:proofErr w:type="spellStart"/>
      <w:r>
        <w:t>Certiport</w:t>
      </w:r>
      <w:proofErr w:type="spellEnd"/>
      <w:r>
        <w:t xml:space="preserve"> (May 2024)</w:t>
      </w:r>
    </w:p>
    <w:p w14:paraId="740BC075" w14:textId="7152BB19" w:rsidR="009D4805" w:rsidRDefault="009D4805" w:rsidP="0047433D">
      <w:pPr>
        <w:pStyle w:val="ListParagraph"/>
        <w:numPr>
          <w:ilvl w:val="0"/>
          <w:numId w:val="22"/>
        </w:numPr>
        <w:ind w:left="360" w:right="-360"/>
      </w:pPr>
      <w:r>
        <w:t>3D Modeling and Design – Weatherford College (December 2024)</w:t>
      </w:r>
    </w:p>
    <w:p w14:paraId="01E33CCC" w14:textId="77777777" w:rsidR="009D4805" w:rsidRDefault="009D4805" w:rsidP="0047433D">
      <w:pPr>
        <w:pStyle w:val="Heading2"/>
        <w:ind w:right="-360" w:hanging="360"/>
      </w:pPr>
      <w:r>
        <w:t>Skills</w:t>
      </w:r>
    </w:p>
    <w:p w14:paraId="45CD52CD" w14:textId="77777777" w:rsidR="0047433D" w:rsidRDefault="009D4805" w:rsidP="0047433D">
      <w:pPr>
        <w:pStyle w:val="ListParagraph"/>
        <w:numPr>
          <w:ilvl w:val="0"/>
          <w:numId w:val="23"/>
        </w:numPr>
        <w:ind w:right="-360"/>
      </w:pPr>
      <w:r>
        <w:t>Adobe Creative Suite (InDesign, Illustrator, Photoshop, Premier &amp; Rush)</w:t>
      </w:r>
    </w:p>
    <w:p w14:paraId="46DB8DB9" w14:textId="77777777" w:rsidR="0047433D" w:rsidRDefault="009D4805" w:rsidP="0047433D">
      <w:pPr>
        <w:pStyle w:val="ListParagraph"/>
        <w:numPr>
          <w:ilvl w:val="0"/>
          <w:numId w:val="23"/>
        </w:numPr>
        <w:ind w:right="-360"/>
      </w:pPr>
      <w:r>
        <w:t>SolidWorks and AutoCAD (2D/3D Modeling, Mechanical Drafting)</w:t>
      </w:r>
    </w:p>
    <w:p w14:paraId="6F7C7CA4" w14:textId="77777777" w:rsidR="0047433D" w:rsidRDefault="009D4805" w:rsidP="0047433D">
      <w:pPr>
        <w:pStyle w:val="ListParagraph"/>
        <w:numPr>
          <w:ilvl w:val="0"/>
          <w:numId w:val="23"/>
        </w:numPr>
        <w:ind w:right="-360"/>
      </w:pPr>
      <w:r>
        <w:t>3D Printing: Design for Additive Manufacturing</w:t>
      </w:r>
    </w:p>
    <w:p w14:paraId="01B6D209" w14:textId="77777777" w:rsidR="0047433D" w:rsidRDefault="009D4805" w:rsidP="0047433D">
      <w:pPr>
        <w:pStyle w:val="ListParagraph"/>
        <w:numPr>
          <w:ilvl w:val="0"/>
          <w:numId w:val="23"/>
        </w:numPr>
        <w:ind w:right="-360"/>
      </w:pPr>
      <w:r>
        <w:t>Digital Printing and Finishing Operations</w:t>
      </w:r>
    </w:p>
    <w:p w14:paraId="4AB01B33" w14:textId="77777777" w:rsidR="0047433D" w:rsidRDefault="009D4805" w:rsidP="0047433D">
      <w:pPr>
        <w:pStyle w:val="ListParagraph"/>
        <w:numPr>
          <w:ilvl w:val="0"/>
          <w:numId w:val="23"/>
        </w:numPr>
        <w:ind w:right="-360"/>
      </w:pPr>
      <w:r>
        <w:t>Microsoft Office Suite (Word, Excel, PowerPoint &amp; Access)</w:t>
      </w:r>
    </w:p>
    <w:p w14:paraId="7AC27BC9" w14:textId="77777777" w:rsidR="0047433D" w:rsidRDefault="008832E9" w:rsidP="0047433D">
      <w:pPr>
        <w:pStyle w:val="ListParagraph"/>
        <w:numPr>
          <w:ilvl w:val="0"/>
          <w:numId w:val="23"/>
        </w:numPr>
        <w:ind w:right="-360"/>
      </w:pPr>
      <w:r>
        <w:t>Canvas LMS HTML and Multimedia integration</w:t>
      </w:r>
    </w:p>
    <w:p w14:paraId="0B57BAE4" w14:textId="77777777" w:rsidR="0047433D" w:rsidRDefault="009D4805" w:rsidP="0047433D">
      <w:pPr>
        <w:pStyle w:val="ListParagraph"/>
        <w:numPr>
          <w:ilvl w:val="0"/>
          <w:numId w:val="23"/>
        </w:numPr>
        <w:ind w:right="-360"/>
      </w:pPr>
      <w:r>
        <w:t>Graphic Design and Branding Development</w:t>
      </w:r>
    </w:p>
    <w:p w14:paraId="2B336C1A" w14:textId="77777777" w:rsidR="0047433D" w:rsidRDefault="009D4805" w:rsidP="0047433D">
      <w:pPr>
        <w:pStyle w:val="ListParagraph"/>
        <w:numPr>
          <w:ilvl w:val="0"/>
          <w:numId w:val="23"/>
        </w:numPr>
        <w:ind w:right="-360"/>
      </w:pPr>
      <w:r>
        <w:t>Customer Service and Technical Troubleshooting</w:t>
      </w:r>
    </w:p>
    <w:p w14:paraId="05A00DFE" w14:textId="20BDC4CB" w:rsidR="009D4805" w:rsidRDefault="009D4805" w:rsidP="0047433D">
      <w:pPr>
        <w:pStyle w:val="ListParagraph"/>
        <w:numPr>
          <w:ilvl w:val="0"/>
          <w:numId w:val="23"/>
        </w:numPr>
        <w:ind w:right="-360"/>
      </w:pPr>
      <w:r>
        <w:t>File Formatting, Proofing, and Pre-Press Preparation</w:t>
      </w:r>
    </w:p>
    <w:p w14:paraId="152E4418" w14:textId="77777777" w:rsidR="008849F2" w:rsidRDefault="006B791B" w:rsidP="008F1D83">
      <w:pPr>
        <w:pStyle w:val="Heading2"/>
        <w:ind w:left="-270" w:right="-360"/>
      </w:pPr>
      <w:r>
        <w:lastRenderedPageBreak/>
        <w:t>Experience</w:t>
      </w:r>
    </w:p>
    <w:p w14:paraId="2AF70DFC" w14:textId="152BE317" w:rsidR="008849F2" w:rsidRDefault="006B791B" w:rsidP="008F1D83">
      <w:pPr>
        <w:pStyle w:val="Heading3"/>
        <w:ind w:left="-270" w:right="-360"/>
      </w:pPr>
      <w:r>
        <w:t xml:space="preserve">Staples – Print Shop </w:t>
      </w:r>
      <w:r w:rsidR="009D4805">
        <w:t>Technician</w:t>
      </w:r>
    </w:p>
    <w:p w14:paraId="62E0380A" w14:textId="0A890B04" w:rsidR="008849F2" w:rsidRDefault="006B791B" w:rsidP="008F1D83">
      <w:pPr>
        <w:ind w:left="-270" w:right="-360"/>
      </w:pPr>
      <w:r>
        <w:t>2024 – Present</w:t>
      </w:r>
    </w:p>
    <w:p w14:paraId="4A6C61D4" w14:textId="036D0F48" w:rsidR="00E94451" w:rsidRDefault="00E94451" w:rsidP="00E94451">
      <w:pPr>
        <w:pStyle w:val="ListParagraph"/>
        <w:numPr>
          <w:ilvl w:val="0"/>
          <w:numId w:val="10"/>
        </w:numPr>
        <w:ind w:left="360" w:right="-360"/>
      </w:pPr>
      <w:r>
        <w:t>Prepared custom print projects, including marketing materials, business cards, and signage, ensuring proper format, resolution, and layout.</w:t>
      </w:r>
    </w:p>
    <w:p w14:paraId="7BEA1730" w14:textId="29353CAA" w:rsidR="008832E9" w:rsidRDefault="00E94451" w:rsidP="0047433D">
      <w:pPr>
        <w:pStyle w:val="ListParagraph"/>
        <w:numPr>
          <w:ilvl w:val="0"/>
          <w:numId w:val="10"/>
        </w:numPr>
        <w:ind w:left="360" w:right="-360"/>
      </w:pPr>
      <w:r>
        <w:t>A</w:t>
      </w:r>
      <w:r w:rsidR="009D4805">
        <w:t>djusted</w:t>
      </w:r>
      <w:r w:rsidR="006B791B">
        <w:t xml:space="preserve"> files for print production using </w:t>
      </w:r>
      <w:r w:rsidR="009D4805">
        <w:t>creative suite software</w:t>
      </w:r>
      <w:r w:rsidR="006B791B">
        <w:t>.</w:t>
      </w:r>
      <w:r w:rsidR="006B791B">
        <w:br/>
        <w:t>Operated high-volume digital printers, copiers, laminators, and binding equipment.</w:t>
      </w:r>
    </w:p>
    <w:p w14:paraId="6C941BEA" w14:textId="77777777" w:rsidR="008832E9" w:rsidRDefault="006B791B" w:rsidP="0047433D">
      <w:pPr>
        <w:pStyle w:val="ListParagraph"/>
        <w:numPr>
          <w:ilvl w:val="0"/>
          <w:numId w:val="10"/>
        </w:numPr>
        <w:ind w:left="360" w:right="-360"/>
      </w:pPr>
      <w:r>
        <w:t>Provided high-level customer service, helping troubleshoot print issues and offering product recommendations.</w:t>
      </w:r>
    </w:p>
    <w:p w14:paraId="4ED2BA03" w14:textId="6FCD25C0" w:rsidR="008849F2" w:rsidRDefault="006B791B" w:rsidP="0047433D">
      <w:pPr>
        <w:pStyle w:val="ListParagraph"/>
        <w:numPr>
          <w:ilvl w:val="0"/>
          <w:numId w:val="10"/>
        </w:numPr>
        <w:ind w:left="360" w:right="-360"/>
      </w:pPr>
      <w:r>
        <w:t>Managed multiple projects under tight deadlines</w:t>
      </w:r>
      <w:r w:rsidR="008F1D83">
        <w:t>.</w:t>
      </w:r>
    </w:p>
    <w:p w14:paraId="3E229AFE" w14:textId="41719826" w:rsidR="008832E9" w:rsidRDefault="008832E9" w:rsidP="008F1D83">
      <w:pPr>
        <w:pStyle w:val="Heading3"/>
        <w:ind w:left="-270" w:right="-360"/>
      </w:pPr>
      <w:r>
        <w:t>Design Consultant Work</w:t>
      </w:r>
    </w:p>
    <w:p w14:paraId="50A0D179" w14:textId="284A6E98" w:rsidR="008832E9" w:rsidRDefault="008832E9" w:rsidP="008F1D83">
      <w:pPr>
        <w:ind w:left="-270" w:right="-360"/>
      </w:pPr>
      <w:r>
        <w:t>2023 – 2024</w:t>
      </w:r>
    </w:p>
    <w:p w14:paraId="03F0C4C8" w14:textId="30428AB5" w:rsidR="008F1D83" w:rsidRDefault="008832E9" w:rsidP="0047433D">
      <w:pPr>
        <w:pStyle w:val="ListParagraph"/>
        <w:numPr>
          <w:ilvl w:val="0"/>
          <w:numId w:val="13"/>
        </w:numPr>
        <w:tabs>
          <w:tab w:val="left" w:pos="450"/>
        </w:tabs>
        <w:ind w:left="360" w:right="-360"/>
      </w:pPr>
      <w:bookmarkStart w:id="0" w:name="_Hlk209354340"/>
      <w:r>
        <w:t xml:space="preserve">Assisted </w:t>
      </w:r>
      <w:r w:rsidR="008F1D83">
        <w:t>Weatherford College</w:t>
      </w:r>
      <w:r w:rsidR="001C3065">
        <w:t>’s</w:t>
      </w:r>
      <w:r w:rsidR="008F1D83">
        <w:t xml:space="preserve"> Instructional Designer with </w:t>
      </w:r>
      <w:r>
        <w:t>m</w:t>
      </w:r>
      <w:r w:rsidRPr="008832E9">
        <w:t xml:space="preserve">ultimedia </w:t>
      </w:r>
      <w:r>
        <w:t>d</w:t>
      </w:r>
      <w:r w:rsidRPr="008832E9">
        <w:t xml:space="preserve">evelopment </w:t>
      </w:r>
      <w:r>
        <w:t xml:space="preserve">for a Canvas </w:t>
      </w:r>
      <w:r w:rsidR="008F1D83">
        <w:t xml:space="preserve">training course for faculty. </w:t>
      </w:r>
    </w:p>
    <w:bookmarkEnd w:id="0"/>
    <w:p w14:paraId="3B6F7685" w14:textId="437A0F82" w:rsidR="008832E9" w:rsidRDefault="008832E9" w:rsidP="0047433D">
      <w:pPr>
        <w:pStyle w:val="ListParagraph"/>
        <w:numPr>
          <w:ilvl w:val="0"/>
          <w:numId w:val="13"/>
        </w:numPr>
        <w:tabs>
          <w:tab w:val="left" w:pos="450"/>
        </w:tabs>
        <w:ind w:left="360" w:right="-360"/>
      </w:pPr>
      <w:r w:rsidRPr="008832E9">
        <w:t xml:space="preserve">Designed and embedded graphics, </w:t>
      </w:r>
      <w:r w:rsidR="00A73B34">
        <w:t xml:space="preserve">animated gifs </w:t>
      </w:r>
      <w:r w:rsidRPr="008832E9">
        <w:t>and video into Canvas pages, assignments, and discussion boards</w:t>
      </w:r>
      <w:r w:rsidR="00500D77">
        <w:t xml:space="preserve">, working within the Canvas HTML </w:t>
      </w:r>
      <w:r w:rsidR="00A73B34">
        <w:t xml:space="preserve">design </w:t>
      </w:r>
      <w:r w:rsidR="00500D77">
        <w:t xml:space="preserve">limits. </w:t>
      </w:r>
    </w:p>
    <w:p w14:paraId="0536F1E4" w14:textId="77777777" w:rsidR="008849F2" w:rsidRDefault="006B791B" w:rsidP="008F1D83">
      <w:pPr>
        <w:pStyle w:val="Heading3"/>
        <w:ind w:left="-270" w:right="-360"/>
      </w:pPr>
      <w:r>
        <w:t>The Woodmont Company – Graphic Artist</w:t>
      </w:r>
    </w:p>
    <w:p w14:paraId="27EA616A" w14:textId="64E4118C" w:rsidR="008849F2" w:rsidRDefault="006B791B" w:rsidP="008F1D83">
      <w:pPr>
        <w:ind w:left="-270" w:right="-360"/>
      </w:pPr>
      <w:r>
        <w:t>2022 – 202</w:t>
      </w:r>
      <w:r w:rsidR="001C3065">
        <w:t>3</w:t>
      </w:r>
    </w:p>
    <w:p w14:paraId="0989F4BA" w14:textId="77777777" w:rsidR="008F1D83" w:rsidRDefault="006B791B" w:rsidP="0047433D">
      <w:pPr>
        <w:pStyle w:val="ListParagraph"/>
        <w:numPr>
          <w:ilvl w:val="0"/>
          <w:numId w:val="13"/>
        </w:numPr>
        <w:ind w:left="360" w:right="-360"/>
      </w:pPr>
      <w:r>
        <w:t>Produced creative print and digital marketing materials using Adobe Creative Suite.</w:t>
      </w:r>
    </w:p>
    <w:p w14:paraId="16343029" w14:textId="02BFE2FB" w:rsidR="008F1D83" w:rsidRDefault="006B791B" w:rsidP="0047433D">
      <w:pPr>
        <w:pStyle w:val="ListParagraph"/>
        <w:numPr>
          <w:ilvl w:val="0"/>
          <w:numId w:val="13"/>
        </w:numPr>
        <w:ind w:left="360" w:right="-360"/>
      </w:pPr>
      <w:r>
        <w:t xml:space="preserve">Optimized web content structure to enhance user experience </w:t>
      </w:r>
      <w:r w:rsidR="008F1D83">
        <w:t>and ADA compliance.</w:t>
      </w:r>
    </w:p>
    <w:p w14:paraId="514D7A0C" w14:textId="77777777" w:rsidR="008F1D83" w:rsidRDefault="006B791B" w:rsidP="0047433D">
      <w:pPr>
        <w:pStyle w:val="ListParagraph"/>
        <w:numPr>
          <w:ilvl w:val="0"/>
          <w:numId w:val="13"/>
        </w:numPr>
        <w:ind w:left="360" w:right="-360"/>
      </w:pPr>
      <w:r>
        <w:t>Coordinated with brokers to deliver aerial imagery, flyers, site plans, and social media templates.</w:t>
      </w:r>
    </w:p>
    <w:p w14:paraId="65A7F214" w14:textId="335EA785" w:rsidR="008849F2" w:rsidRDefault="006B791B" w:rsidP="0047433D">
      <w:pPr>
        <w:pStyle w:val="ListParagraph"/>
        <w:numPr>
          <w:ilvl w:val="0"/>
          <w:numId w:val="13"/>
        </w:numPr>
        <w:ind w:left="360" w:right="-360"/>
      </w:pPr>
      <w:r>
        <w:t>Developed engaging photo carousel videos and designed email marketing campaigns.</w:t>
      </w:r>
    </w:p>
    <w:p w14:paraId="76FEC98C" w14:textId="77777777" w:rsidR="008849F2" w:rsidRDefault="006B791B" w:rsidP="008F1D83">
      <w:pPr>
        <w:pStyle w:val="Heading3"/>
        <w:ind w:left="-270" w:right="-360"/>
      </w:pPr>
      <w:r>
        <w:t>Imperial Construction – Graphics and Marketing Intern</w:t>
      </w:r>
    </w:p>
    <w:p w14:paraId="2786E95C" w14:textId="77777777" w:rsidR="008849F2" w:rsidRDefault="006B791B" w:rsidP="008F1D83">
      <w:pPr>
        <w:ind w:left="-270" w:right="-360"/>
      </w:pPr>
      <w:r>
        <w:t>Summer 2021</w:t>
      </w:r>
    </w:p>
    <w:p w14:paraId="4E65BE7B" w14:textId="77777777" w:rsidR="008F1D83" w:rsidRDefault="006B791B" w:rsidP="0047433D">
      <w:pPr>
        <w:pStyle w:val="ListParagraph"/>
        <w:numPr>
          <w:ilvl w:val="0"/>
          <w:numId w:val="15"/>
        </w:numPr>
        <w:ind w:left="360" w:right="-360"/>
      </w:pPr>
      <w:r>
        <w:t>Created resume templates, flyers, and videos using Adobe InDesign, Photoshop, Illustrator, and Rush.</w:t>
      </w:r>
    </w:p>
    <w:p w14:paraId="358B1417" w14:textId="338E8E2C" w:rsidR="008F1D83" w:rsidRDefault="006B791B" w:rsidP="0047433D">
      <w:pPr>
        <w:pStyle w:val="ListParagraph"/>
        <w:numPr>
          <w:ilvl w:val="0"/>
          <w:numId w:val="15"/>
        </w:numPr>
        <w:ind w:left="360" w:right="-360"/>
      </w:pPr>
      <w:r>
        <w:t>Spearheaded the upgrade of marketing video production from Adobe Spark to Rush.</w:t>
      </w:r>
    </w:p>
    <w:p w14:paraId="7DB33EAB" w14:textId="6FF60983" w:rsidR="008849F2" w:rsidRDefault="008F1D83" w:rsidP="0047433D">
      <w:pPr>
        <w:pStyle w:val="ListParagraph"/>
        <w:numPr>
          <w:ilvl w:val="0"/>
          <w:numId w:val="15"/>
        </w:numPr>
        <w:ind w:left="360" w:right="-360"/>
      </w:pPr>
      <w:r>
        <w:t>D</w:t>
      </w:r>
      <w:r w:rsidR="006B791B">
        <w:t xml:space="preserve">esigned </w:t>
      </w:r>
      <w:r>
        <w:t>Microsoft A</w:t>
      </w:r>
      <w:r w:rsidR="006B791B">
        <w:t xml:space="preserve">ccess databases to organize project Q&amp;A and promotional materials for quick </w:t>
      </w:r>
      <w:r w:rsidR="009D4805">
        <w:t xml:space="preserve">information </w:t>
      </w:r>
      <w:r w:rsidR="006B791B">
        <w:t>retrieval.</w:t>
      </w:r>
    </w:p>
    <w:p w14:paraId="60781490" w14:textId="77777777" w:rsidR="008849F2" w:rsidRDefault="006B791B" w:rsidP="008F1D83">
      <w:pPr>
        <w:pStyle w:val="Heading3"/>
        <w:ind w:left="-270" w:right="-360"/>
      </w:pPr>
      <w:r>
        <w:t>La Buena Vista Vineyards – Graphic Artist</w:t>
      </w:r>
    </w:p>
    <w:p w14:paraId="79B9CE9F" w14:textId="3CF3B935" w:rsidR="008849F2" w:rsidRDefault="006B791B" w:rsidP="008F1D83">
      <w:pPr>
        <w:pStyle w:val="ListParagraph"/>
        <w:numPr>
          <w:ilvl w:val="0"/>
          <w:numId w:val="17"/>
        </w:numPr>
        <w:ind w:left="270" w:right="-360" w:hanging="540"/>
      </w:pPr>
      <w:r>
        <w:t>– 2021</w:t>
      </w:r>
    </w:p>
    <w:p w14:paraId="7A2314FC" w14:textId="71706E59" w:rsidR="00C57F27" w:rsidRDefault="006B791B" w:rsidP="000F376E">
      <w:pPr>
        <w:pStyle w:val="ListParagraph"/>
        <w:numPr>
          <w:ilvl w:val="0"/>
          <w:numId w:val="16"/>
        </w:numPr>
        <w:ind w:left="180" w:right="-360" w:hanging="450"/>
      </w:pPr>
      <w:r>
        <w:t>Developed a consistent brand identity across wine labels, menus, event flyers, logos, and letterhead designs</w:t>
      </w:r>
      <w:r w:rsidR="008F1D83">
        <w:t xml:space="preserve"> for </w:t>
      </w:r>
      <w:r>
        <w:t>marketing materials</w:t>
      </w:r>
      <w:r w:rsidR="008F1D83">
        <w:t xml:space="preserve">, </w:t>
      </w:r>
      <w:r>
        <w:t>wine events and corporate promotions.</w:t>
      </w:r>
    </w:p>
    <w:sectPr w:rsidR="00C57F27" w:rsidSect="0047433D">
      <w:pgSz w:w="12240" w:h="15840"/>
      <w:pgMar w:top="1440"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D231D"/>
    <w:multiLevelType w:val="hybridMultilevel"/>
    <w:tmpl w:val="918E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CF3401"/>
    <w:multiLevelType w:val="hybridMultilevel"/>
    <w:tmpl w:val="9EB4E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485036"/>
    <w:multiLevelType w:val="hybridMultilevel"/>
    <w:tmpl w:val="8E70CB84"/>
    <w:lvl w:ilvl="0" w:tplc="B29EF2D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35AAE"/>
    <w:multiLevelType w:val="hybridMultilevel"/>
    <w:tmpl w:val="26A01CAC"/>
    <w:lvl w:ilvl="0" w:tplc="04090001">
      <w:start w:val="1"/>
      <w:numFmt w:val="bullet"/>
      <w:lvlText w:val=""/>
      <w:lvlJc w:val="left"/>
      <w:pPr>
        <w:ind w:left="0" w:hanging="360"/>
      </w:pPr>
      <w:rPr>
        <w:rFonts w:ascii="Symbol" w:hAnsi="Symbol" w:hint="default"/>
      </w:rPr>
    </w:lvl>
    <w:lvl w:ilvl="1" w:tplc="59069CF6">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87CA0"/>
    <w:multiLevelType w:val="hybridMultilevel"/>
    <w:tmpl w:val="BC76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7C2385"/>
    <w:multiLevelType w:val="hybridMultilevel"/>
    <w:tmpl w:val="CD92E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7E6D4D"/>
    <w:multiLevelType w:val="hybridMultilevel"/>
    <w:tmpl w:val="09A45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974F7C"/>
    <w:multiLevelType w:val="hybridMultilevel"/>
    <w:tmpl w:val="1A60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E92B45"/>
    <w:multiLevelType w:val="hybridMultilevel"/>
    <w:tmpl w:val="776A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E02C9"/>
    <w:multiLevelType w:val="hybridMultilevel"/>
    <w:tmpl w:val="111EFA1A"/>
    <w:lvl w:ilvl="0" w:tplc="8F1E13E8">
      <w:numFmt w:val="bullet"/>
      <w:lvlText w:val="-"/>
      <w:lvlJc w:val="left"/>
      <w:pPr>
        <w:ind w:left="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D06DB4"/>
    <w:multiLevelType w:val="hybridMultilevel"/>
    <w:tmpl w:val="E91C92E2"/>
    <w:lvl w:ilvl="0" w:tplc="8F1E13E8">
      <w:numFmt w:val="bullet"/>
      <w:lvlText w:val="-"/>
      <w:lvlJc w:val="left"/>
      <w:pPr>
        <w:ind w:left="0" w:hanging="360"/>
      </w:pPr>
      <w:rPr>
        <w:rFonts w:ascii="Cambria" w:eastAsiaTheme="minorEastAsia" w:hAnsi="Cambria"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405F445D"/>
    <w:multiLevelType w:val="hybridMultilevel"/>
    <w:tmpl w:val="E2686E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8F5407"/>
    <w:multiLevelType w:val="hybridMultilevel"/>
    <w:tmpl w:val="B2C0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52CEC"/>
    <w:multiLevelType w:val="hybridMultilevel"/>
    <w:tmpl w:val="2C52905E"/>
    <w:lvl w:ilvl="0" w:tplc="8F1E13E8">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C5356B"/>
    <w:multiLevelType w:val="hybridMultilevel"/>
    <w:tmpl w:val="B77EE2E0"/>
    <w:lvl w:ilvl="0" w:tplc="8F1E13E8">
      <w:numFmt w:val="bullet"/>
      <w:lvlText w:val="-"/>
      <w:lvlJc w:val="left"/>
      <w:pPr>
        <w:ind w:left="0" w:hanging="360"/>
      </w:pPr>
      <w:rPr>
        <w:rFonts w:ascii="Cambria" w:eastAsiaTheme="minorEastAsia" w:hAnsi="Cambria"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37F78EB"/>
    <w:multiLevelType w:val="hybridMultilevel"/>
    <w:tmpl w:val="2DD48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125110"/>
    <w:multiLevelType w:val="hybridMultilevel"/>
    <w:tmpl w:val="3042A602"/>
    <w:lvl w:ilvl="0" w:tplc="B29EF2D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4591B"/>
    <w:multiLevelType w:val="hybridMultilevel"/>
    <w:tmpl w:val="38EAFA9A"/>
    <w:lvl w:ilvl="0" w:tplc="E8C68002">
      <w:start w:val="2019"/>
      <w:numFmt w:val="decimal"/>
      <w:lvlText w:val="%1"/>
      <w:lvlJc w:val="left"/>
      <w:pPr>
        <w:ind w:left="210" w:hanging="48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15:restartNumberingAfterBreak="0">
    <w:nsid w:val="766D1718"/>
    <w:multiLevelType w:val="hybridMultilevel"/>
    <w:tmpl w:val="62EEA530"/>
    <w:lvl w:ilvl="0" w:tplc="8F1E13E8">
      <w:numFmt w:val="bullet"/>
      <w:lvlText w:val="-"/>
      <w:lvlJc w:val="left"/>
      <w:pPr>
        <w:ind w:left="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3"/>
  </w:num>
  <w:num w:numId="12">
    <w:abstractNumId w:val="25"/>
  </w:num>
  <w:num w:numId="13">
    <w:abstractNumId w:val="9"/>
  </w:num>
  <w:num w:numId="14">
    <w:abstractNumId w:val="11"/>
  </w:num>
  <w:num w:numId="15">
    <w:abstractNumId w:val="17"/>
  </w:num>
  <w:num w:numId="16">
    <w:abstractNumId w:val="21"/>
  </w:num>
  <w:num w:numId="17">
    <w:abstractNumId w:val="26"/>
  </w:num>
  <w:num w:numId="18">
    <w:abstractNumId w:val="15"/>
  </w:num>
  <w:num w:numId="19">
    <w:abstractNumId w:val="19"/>
  </w:num>
  <w:num w:numId="20">
    <w:abstractNumId w:val="18"/>
  </w:num>
  <w:num w:numId="21">
    <w:abstractNumId w:val="27"/>
  </w:num>
  <w:num w:numId="22">
    <w:abstractNumId w:val="12"/>
  </w:num>
  <w:num w:numId="23">
    <w:abstractNumId w:val="20"/>
  </w:num>
  <w:num w:numId="24">
    <w:abstractNumId w:val="14"/>
  </w:num>
  <w:num w:numId="25">
    <w:abstractNumId w:val="23"/>
  </w:num>
  <w:num w:numId="26">
    <w:abstractNumId w:val="22"/>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6ECE"/>
    <w:rsid w:val="001A6CBC"/>
    <w:rsid w:val="001C3065"/>
    <w:rsid w:val="002320A7"/>
    <w:rsid w:val="0029639D"/>
    <w:rsid w:val="00326F90"/>
    <w:rsid w:val="0042668B"/>
    <w:rsid w:val="0047433D"/>
    <w:rsid w:val="00500D77"/>
    <w:rsid w:val="006B2011"/>
    <w:rsid w:val="006B791B"/>
    <w:rsid w:val="008832E9"/>
    <w:rsid w:val="008849F2"/>
    <w:rsid w:val="008F1D83"/>
    <w:rsid w:val="009B5913"/>
    <w:rsid w:val="009C69C9"/>
    <w:rsid w:val="009D4805"/>
    <w:rsid w:val="00A73B34"/>
    <w:rsid w:val="00AA1D8D"/>
    <w:rsid w:val="00B45458"/>
    <w:rsid w:val="00B47730"/>
    <w:rsid w:val="00C57F27"/>
    <w:rsid w:val="00CB0664"/>
    <w:rsid w:val="00CC5196"/>
    <w:rsid w:val="00E67744"/>
    <w:rsid w:val="00E94451"/>
    <w:rsid w:val="00EF6141"/>
    <w:rsid w:val="00F952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E1584C"/>
  <w14:defaultImageDpi w14:val="300"/>
  <w15:docId w15:val="{15CC1B66-EB59-412F-B1C5-BB8CFC8D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454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24609">
      <w:bodyDiv w:val="1"/>
      <w:marLeft w:val="0"/>
      <w:marRight w:val="0"/>
      <w:marTop w:val="0"/>
      <w:marBottom w:val="0"/>
      <w:divBdr>
        <w:top w:val="none" w:sz="0" w:space="0" w:color="auto"/>
        <w:left w:val="none" w:sz="0" w:space="0" w:color="auto"/>
        <w:bottom w:val="none" w:sz="0" w:space="0" w:color="auto"/>
        <w:right w:val="none" w:sz="0" w:space="0" w:color="auto"/>
      </w:divBdr>
    </w:div>
    <w:div w:id="1906993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Moeller, Julie</cp:lastModifiedBy>
  <cp:revision>11</cp:revision>
  <cp:lastPrinted>2025-09-22T19:49:00Z</cp:lastPrinted>
  <dcterms:created xsi:type="dcterms:W3CDTF">2025-05-15T20:04:00Z</dcterms:created>
  <dcterms:modified xsi:type="dcterms:W3CDTF">2025-10-02T15:44:00Z</dcterms:modified>
  <cp:category/>
</cp:coreProperties>
</file>